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C37DD" w14:textId="4A680F47" w:rsidR="00F42DEB" w:rsidRDefault="00F42DEB">
      <w:r>
        <w:rPr>
          <w:noProof/>
        </w:rPr>
        <w:drawing>
          <wp:inline distT="0" distB="0" distL="0" distR="0" wp14:anchorId="151EEA7E" wp14:editId="6694344A">
            <wp:extent cx="5731510" cy="7879185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610B" w14:textId="77777777" w:rsidR="00F42DEB" w:rsidRDefault="00F42DEB"/>
    <w:p w14:paraId="6BB254B7" w14:textId="77777777" w:rsidR="00F42DEB" w:rsidRDefault="00F42DEB"/>
    <w:p w14:paraId="65CA37F5" w14:textId="77777777" w:rsidR="00F42DEB" w:rsidRDefault="00F42DEB"/>
    <w:p w14:paraId="17FA031E" w14:textId="6D56494C" w:rsidR="00F42DEB" w:rsidRDefault="00F42DEB">
      <w:r>
        <w:rPr>
          <w:noProof/>
        </w:rPr>
        <w:lastRenderedPageBreak/>
        <w:drawing>
          <wp:inline distT="0" distB="0" distL="0" distR="0" wp14:anchorId="2246D9AE" wp14:editId="6E46702C">
            <wp:extent cx="5731510" cy="85972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6856" w14:textId="77777777" w:rsidR="00F42DEB" w:rsidRDefault="00F42DEB" w:rsidP="00F42DEB">
      <w:pPr>
        <w:jc w:val="center"/>
      </w:pPr>
    </w:p>
    <w:p w14:paraId="6EEBF368" w14:textId="77777777" w:rsidR="00C94C93" w:rsidRPr="00E5023E" w:rsidRDefault="00C94C93" w:rsidP="00C94C93">
      <w:pPr>
        <w:pStyle w:val="a3"/>
        <w:rPr>
          <w:rFonts w:ascii="TH SarabunPSK" w:hAnsi="TH SarabunPSK" w:cs="TH SarabunPSK"/>
          <w:b/>
          <w:bCs/>
          <w:sz w:val="40"/>
          <w:szCs w:val="40"/>
        </w:rPr>
      </w:pPr>
      <w:r w:rsidRPr="00E5023E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5023E">
        <w:rPr>
          <w:rFonts w:ascii="TH SarabunPSK" w:hAnsi="TH SarabunPSK" w:cs="TH SarabunPSK"/>
          <w:b/>
          <w:bCs/>
          <w:sz w:val="40"/>
          <w:szCs w:val="40"/>
          <w:cs/>
        </w:rPr>
        <w:t>กองการศึกษา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5023E">
        <w:rPr>
          <w:rFonts w:ascii="TH SarabunPSK" w:hAnsi="TH SarabunPSK" w:cs="TH SarabunPSK"/>
          <w:b/>
          <w:bCs/>
          <w:sz w:val="40"/>
          <w:szCs w:val="40"/>
          <w:cs/>
        </w:rPr>
        <w:t>ศาสนาและวัฒนธรรม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5023E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องค์การบริหารส่วนตำบลโนนเมืองพัฒนา</w:t>
      </w:r>
    </w:p>
    <w:p w14:paraId="6CE5D51D" w14:textId="77777777" w:rsidR="00C94C93" w:rsidRPr="00E5023E" w:rsidRDefault="00C94C93" w:rsidP="00C94C93">
      <w:pPr>
        <w:pStyle w:val="a3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5023E">
        <w:rPr>
          <w:rFonts w:ascii="TH SarabunPSK" w:hAnsi="TH SarabunPSK" w:cs="TH SarabunPSK"/>
          <w:b/>
          <w:bCs/>
          <w:sz w:val="40"/>
          <w:szCs w:val="40"/>
          <w:cs/>
        </w:rPr>
        <w:t>อ้างอิงข้อมูล: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hyperlink r:id="rId6" w:history="1">
        <w:r w:rsidRPr="00213467">
          <w:rPr>
            <w:rStyle w:val="a4"/>
            <w:rFonts w:ascii="TH SarabunPSK" w:hAnsi="TH SarabunPSK" w:cs="TH SarabunPSK"/>
            <w:b/>
            <w:bCs/>
            <w:sz w:val="40"/>
            <w:szCs w:val="40"/>
          </w:rPr>
          <w:t>http://event.sanook.com/day/ploughing</w:t>
        </w:r>
      </w:hyperlink>
      <w:r>
        <w:rPr>
          <w:rFonts w:ascii="TH SarabunPSK" w:hAnsi="TH SarabunPSK" w:cs="TH SarabunPSK" w:hint="cs"/>
          <w:b/>
          <w:bCs/>
          <w:sz w:val="40"/>
          <w:szCs w:val="40"/>
          <w:cs/>
        </w:rPr>
        <w:t>/</w:t>
      </w:r>
    </w:p>
    <w:p w14:paraId="482DAEF3" w14:textId="77777777" w:rsidR="00C94C93" w:rsidRPr="00E5023E" w:rsidRDefault="00C94C93" w:rsidP="00C94C93">
      <w:pPr>
        <w:pStyle w:val="a3"/>
        <w:rPr>
          <w:rFonts w:ascii="TH SarabunPSK" w:hAnsi="TH SarabunPSK" w:cs="TH SarabunPSK"/>
          <w:sz w:val="40"/>
          <w:szCs w:val="40"/>
        </w:rPr>
      </w:pPr>
    </w:p>
    <w:p w14:paraId="716B72E3" w14:textId="77777777" w:rsidR="00F42DEB" w:rsidRDefault="00F42DEB" w:rsidP="00F42DEB">
      <w:pPr>
        <w:jc w:val="center"/>
      </w:pPr>
    </w:p>
    <w:p w14:paraId="622EA0E7" w14:textId="77777777" w:rsidR="00F42DEB" w:rsidRDefault="00F42DEB" w:rsidP="00F42DEB">
      <w:pPr>
        <w:jc w:val="center"/>
      </w:pPr>
    </w:p>
    <w:p w14:paraId="6A495996" w14:textId="77777777" w:rsidR="00F42DEB" w:rsidRDefault="00F42DEB" w:rsidP="00F42DEB">
      <w:pPr>
        <w:jc w:val="center"/>
      </w:pPr>
    </w:p>
    <w:p w14:paraId="38D23B1C" w14:textId="77777777" w:rsidR="00F42DEB" w:rsidRDefault="00F42DEB" w:rsidP="00F42DEB">
      <w:pPr>
        <w:jc w:val="center"/>
      </w:pPr>
    </w:p>
    <w:p w14:paraId="4DD72895" w14:textId="77777777" w:rsidR="00F42DEB" w:rsidRDefault="00F42DEB" w:rsidP="00F42DEB">
      <w:pPr>
        <w:jc w:val="center"/>
      </w:pPr>
    </w:p>
    <w:p w14:paraId="7FC169E1" w14:textId="745B1DD4" w:rsidR="00F42DEB" w:rsidRDefault="00F42DEB" w:rsidP="00F42DEB">
      <w:pPr>
        <w:jc w:val="center"/>
        <w:rPr>
          <w:rFonts w:hint="cs"/>
          <w:cs/>
        </w:rPr>
      </w:pPr>
    </w:p>
    <w:sectPr w:rsidR="00F42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EB"/>
    <w:rsid w:val="00C94C93"/>
    <w:rsid w:val="00F4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D959A"/>
  <w15:chartTrackingRefBased/>
  <w15:docId w15:val="{DC227805-D3F4-4D97-9E80-FCC6B0AA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4C93"/>
    <w:pPr>
      <w:spacing w:after="0" w:line="240" w:lineRule="auto"/>
    </w:pPr>
    <w:rPr>
      <w:kern w:val="0"/>
      <w14:ligatures w14:val="none"/>
    </w:rPr>
  </w:style>
  <w:style w:type="character" w:styleId="a4">
    <w:name w:val="Hyperlink"/>
    <w:basedOn w:val="a0"/>
    <w:uiPriority w:val="99"/>
    <w:unhideWhenUsed/>
    <w:rsid w:val="00C94C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vent.sanook.com/day/ploughin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cp:lastPrinted>2023-11-22T02:25:00Z</cp:lastPrinted>
  <dcterms:created xsi:type="dcterms:W3CDTF">2023-11-22T03:23:00Z</dcterms:created>
  <dcterms:modified xsi:type="dcterms:W3CDTF">2023-11-22T03:23:00Z</dcterms:modified>
</cp:coreProperties>
</file>