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AA1AE" w14:textId="52498D7D" w:rsidR="00611D80" w:rsidRPr="00BC294E" w:rsidRDefault="00611D80" w:rsidP="00B3390B">
      <w:pPr>
        <w:shd w:val="clear" w:color="auto" w:fill="FFFFFF"/>
        <w:spacing w:after="100" w:afterAutospacing="1" w:line="240" w:lineRule="auto"/>
        <w:jc w:val="center"/>
        <w:outlineLvl w:val="1"/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</w:pPr>
      <w:r w:rsidRPr="00BC294E">
        <w:rPr>
          <w:rFonts w:ascii="TH SarabunPSK" w:eastAsia="Times New Roman" w:hAnsi="TH SarabunPSK" w:cs="TH SarabunPSK" w:hint="cs"/>
          <w:b/>
          <w:bCs/>
          <w:color w:val="002060"/>
          <w:sz w:val="40"/>
          <w:szCs w:val="40"/>
          <w:cs/>
        </w:rPr>
        <w:t xml:space="preserve">วันพฤหัสบดี ที่ </w:t>
      </w:r>
      <w:r w:rsidRP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 xml:space="preserve">28 </w:t>
      </w:r>
      <w:r w:rsidRP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กรกฎาคม</w:t>
      </w:r>
      <w:r w:rsidR="00CE42D3" w:rsidRPr="00BC294E">
        <w:rPr>
          <w:rFonts w:ascii="TH SarabunPSK" w:eastAsia="Times New Roman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</w:rPr>
        <w:t>2565</w:t>
      </w:r>
      <w:r w:rsidRP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 xml:space="preserve"> วันเฉลิมพระชนมพรรษา พระบาทสมเด็จพระ</w:t>
      </w:r>
      <w:proofErr w:type="spellStart"/>
      <w:r w:rsidRP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ปร</w:t>
      </w:r>
      <w:proofErr w:type="spellEnd"/>
      <w:r w:rsidRP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เมนทรรามาธิบดีศรีสินทรมหาวชิราลงกรณ พระว</w:t>
      </w:r>
      <w:proofErr w:type="spellStart"/>
      <w:r w:rsidRP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ชิร</w:t>
      </w:r>
      <w:proofErr w:type="spellEnd"/>
      <w:r w:rsidRPr="00BC294E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>เกล้าเจ้าอยู่หัว</w:t>
      </w:r>
    </w:p>
    <w:p w14:paraId="29A98075" w14:textId="77777777" w:rsidR="00611D80" w:rsidRPr="00611D80" w:rsidRDefault="00611D80" w:rsidP="00611D80">
      <w:pPr>
        <w:shd w:val="clear" w:color="auto" w:fill="FFFFFF"/>
        <w:spacing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noProof/>
          <w:color w:val="212529"/>
          <w:sz w:val="40"/>
          <w:szCs w:val="40"/>
        </w:rPr>
        <w:drawing>
          <wp:inline distT="0" distB="0" distL="0" distR="0" wp14:anchorId="0D40BC80" wp14:editId="0D68D46D">
            <wp:extent cx="5885180" cy="3038475"/>
            <wp:effectExtent l="0" t="0" r="127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63" b="8051"/>
                    <a:stretch/>
                  </pic:blipFill>
                  <pic:spPr bwMode="auto">
                    <a:xfrm>
                      <a:off x="0" y="0"/>
                      <a:ext cx="5915200" cy="3053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51764" w14:textId="2BC6A4EE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br/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ในวัน</w:t>
      </w:r>
      <w:r w:rsidR="00B3390B">
        <w:rPr>
          <w:rFonts w:ascii="TH SarabunPSK" w:eastAsia="Times New Roman" w:hAnsi="TH SarabunPSK" w:cs="TH SarabunPSK" w:hint="cs"/>
          <w:color w:val="212529"/>
          <w:sz w:val="40"/>
          <w:szCs w:val="40"/>
          <w:cs/>
        </w:rPr>
        <w:t>พฤหัสบดี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28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กรกฎาคม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2565 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นี้ ถือเป็นช่วงเวลาที่มีความหมายอย่างยิ่งสำหรับคนไทยทุกคน ในโอกาสวันเฉลิมพระชนมพรรษา ครบ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70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พรรษา ของพระบาทสมเด็จพระ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ปร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เมนทรรามาธิบดีศรีสินทรมหาวชิราลงกรณ พระว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ชิร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เกล้าเจ้าอยู่หัว ในหลวงรัชกาลที่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  10</w:t>
      </w:r>
    </w:p>
    <w:p w14:paraId="602F227B" w14:textId="77777777" w:rsidR="00611D80" w:rsidRPr="00DF5511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16"/>
          <w:szCs w:val="16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 </w:t>
      </w:r>
    </w:p>
    <w:p w14:paraId="0B4AA9A5" w14:textId="729D8584" w:rsidR="00611D80" w:rsidRPr="00611D80" w:rsidRDefault="00DF5511" w:rsidP="00611D80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  <w:t>~</w:t>
      </w:r>
      <w:r>
        <w:rPr>
          <w:rFonts w:ascii="TH SarabunPSK" w:eastAsia="Times New Roman" w:hAnsi="TH SarabunPSK" w:cs="TH SarabunPSK" w:hint="cs"/>
          <w:b/>
          <w:bCs/>
          <w:color w:val="8B4513"/>
          <w:sz w:val="40"/>
          <w:szCs w:val="40"/>
          <w:cs/>
        </w:rPr>
        <w:t xml:space="preserve"> </w:t>
      </w:r>
      <w:r w:rsidR="00611D80" w:rsidRPr="00611D80">
        <w:rPr>
          <w:rFonts w:ascii="TH SarabunPSK" w:eastAsia="Times New Roman" w:hAnsi="TH SarabunPSK" w:cs="TH SarabunPSK"/>
          <w:b/>
          <w:bCs/>
          <w:color w:val="8B4513"/>
          <w:sz w:val="40"/>
          <w:szCs w:val="40"/>
          <w:cs/>
        </w:rPr>
        <w:t xml:space="preserve">พระราชประวัติสมเด็จพระเจ้าอยู่หัวรัชกาลที่ </w:t>
      </w:r>
      <w:r w:rsidR="00611D80" w:rsidRPr="00611D80">
        <w:rPr>
          <w:rFonts w:ascii="TH SarabunPSK" w:eastAsia="Times New Roman" w:hAnsi="TH SarabunPSK" w:cs="TH SarabunPSK"/>
          <w:b/>
          <w:bCs/>
          <w:color w:val="8B4513"/>
          <w:sz w:val="40"/>
          <w:szCs w:val="40"/>
        </w:rPr>
        <w:t>10</w:t>
      </w:r>
      <w:r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  <w:t xml:space="preserve"> ~</w:t>
      </w:r>
    </w:p>
    <w:p w14:paraId="4A5AD411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พระบาทสมเด็จพระว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ชิร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เกล้าเจ้าอยู่หัวเป็นพระราชโอรสพระองค์เดียวในพระบาทสมเด็จพระมหาภูมิพลอดุลยเดชมหาราช บรมนาถบพิตร และสมเด็จพระนางเจ้าสิริกิติ์ พระบรมราชินีนาถ พระบรมราชชนนีพันปีหลวง เสด็จพระราชสมภพ ณ พระที่นั่งอัมพรสถาน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 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พระราชวังดุสิต เมื่อวันจันทร์ที่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28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กรกฎาคม พ.ศ.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2495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ได้รับพระราชทานพระนามว่า สมเด็จพระเจ้าลูกยาเธอ เจ้าฟ้าวชิราลงกรณ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br/>
      </w:r>
      <w:r w:rsidRPr="00611D80">
        <w:rPr>
          <w:rFonts w:ascii="Thonburi" w:eastAsia="Times New Roman" w:hAnsi="Thonburi" w:cs="Angsana New"/>
          <w:color w:val="212529"/>
          <w:sz w:val="30"/>
          <w:szCs w:val="30"/>
        </w:rPr>
        <w:lastRenderedPageBreak/>
        <w:br/>
      </w:r>
      <w:r w:rsidRPr="00611D80">
        <w:rPr>
          <w:rFonts w:ascii="Thonburi" w:eastAsia="Times New Roman" w:hAnsi="Thonburi" w:cs="Angsana New"/>
          <w:noProof/>
          <w:color w:val="212529"/>
          <w:sz w:val="30"/>
          <w:szCs w:val="30"/>
        </w:rPr>
        <w:drawing>
          <wp:inline distT="0" distB="0" distL="0" distR="0" wp14:anchorId="285F3AE6" wp14:editId="21277557">
            <wp:extent cx="5920934" cy="2666801"/>
            <wp:effectExtent l="0" t="0" r="3810" b="635"/>
            <wp:docPr id="2" name="Picture 2" descr="Uploa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load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45" cy="2683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8661B3" w14:textId="1C1EA710" w:rsidR="00611D80" w:rsidRPr="00611D80" w:rsidRDefault="00CE42D3" w:rsidP="00B3390B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  <w:t xml:space="preserve">~ </w:t>
      </w:r>
      <w:r w:rsidR="00611D80" w:rsidRPr="00611D80">
        <w:rPr>
          <w:rFonts w:ascii="TH SarabunPSK" w:eastAsia="Times New Roman" w:hAnsi="TH SarabunPSK" w:cs="TH SarabunPSK"/>
          <w:b/>
          <w:bCs/>
          <w:color w:val="8B4513"/>
          <w:sz w:val="40"/>
          <w:szCs w:val="40"/>
          <w:cs/>
        </w:rPr>
        <w:t>การศึกษา</w:t>
      </w:r>
      <w:bookmarkStart w:id="0" w:name="_Hlk106109243"/>
      <w:r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  <w:t xml:space="preserve"> ~</w:t>
      </w:r>
      <w:bookmarkEnd w:id="0"/>
    </w:p>
    <w:p w14:paraId="535EDB7B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พระบาทสมเด็จพระ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ปร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เมนทรรามาธิบดีศรีสินทรมหาวชิราลงกรณ พระว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ชิร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เกล้าเจ้าอยู่หัว ทรงเริ่มการศึกษาที่โรงเรียนจิตรลดา แล้วเสด็จพระราชดำเนินไปทรงศึกษาต่อในระดับประถมศึกษาที่โรงเรียนคิงส์มีด แคว้น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ซัส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เซก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ส์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 และศึกษาระดับมัธยมศึกษาที่โรงเรียน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มิลฟิ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ลด์ แคว้นซอมเมอร์เซท สหราชอาณาจักร หลังจากนั้น ทรงศึกษาต่อวิชาทหารที่โรงเรียนคิงส์ นครซิดนีย์ ประเทศออสเตรเลีย ทรงสำเร็จการศึกษาระดับปริญญาตรีสาขาอักษรศาสตร์ ด้านการทหาร จากมหาวิทยาลัยนิวเซา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ธ์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เวลส์ ประเทศออสเตรเลีย หลังจากทรงสำเร็จการศึกษาได้เสด็จฯ นิวัติประเทศไทย ทรงศึกษาต่อสาขาวิชานิติศาสตร์รุ่นที่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มหาวิทยาลัยสุโขทัยธรรมาธิราช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br/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br/>
      </w:r>
      <w:r w:rsidRPr="00611D80">
        <w:rPr>
          <w:rFonts w:ascii="Thonburi" w:eastAsia="Times New Roman" w:hAnsi="Thonburi" w:cs="Angsana New"/>
          <w:noProof/>
          <w:color w:val="212529"/>
          <w:sz w:val="30"/>
          <w:szCs w:val="30"/>
        </w:rPr>
        <w:drawing>
          <wp:inline distT="0" distB="0" distL="0" distR="0" wp14:anchorId="45176BD3" wp14:editId="504C727A">
            <wp:extent cx="5760760" cy="2590029"/>
            <wp:effectExtent l="0" t="0" r="0" b="1270"/>
            <wp:docPr id="3" name="Picture 3" descr="Uploa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load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28" cy="261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11D80">
        <w:rPr>
          <w:rFonts w:ascii="Thonburi" w:eastAsia="Times New Roman" w:hAnsi="Thonburi" w:cs="Angsana New"/>
          <w:color w:val="212529"/>
          <w:sz w:val="30"/>
          <w:szCs w:val="30"/>
        </w:rPr>
        <w:br/>
        <w:t> </w:t>
      </w:r>
    </w:p>
    <w:p w14:paraId="7916D426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พระบาทสมเด็จพระปรมินทรมหาภูมิพลอดุลยเดชทรงสถาปนาขึ้นเป็นสมเด็จพระบรมโอรสา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ธิ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ราช เจ้าฟ้ามหาวิชราลงกรณ สยามมกุฎราชกุมาร เมื่อวันที่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28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ธ.ค.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2515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ขณะนั้นทรงเจริญพระชนมายุ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20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พรรษา นับเป็นกระบวนการสืบราชสันตติวงศ์ที่ชัดเจนตามกฎมณเฑียรบาลว่าด้วยการสืบสันตติวงศ์ พ.ศ.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2467</w:t>
      </w:r>
    </w:p>
    <w:p w14:paraId="7BD5A72B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  <w:r w:rsidRPr="00611D80">
        <w:rPr>
          <w:rFonts w:ascii="Thonburi" w:eastAsia="Times New Roman" w:hAnsi="Thonburi" w:cs="Angsana New"/>
          <w:color w:val="212529"/>
          <w:sz w:val="30"/>
          <w:szCs w:val="30"/>
        </w:rPr>
        <w:t> </w:t>
      </w:r>
    </w:p>
    <w:p w14:paraId="4E7B1614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  <w:r w:rsidRPr="00611D80">
        <w:rPr>
          <w:rFonts w:ascii="Thonburi" w:eastAsia="Times New Roman" w:hAnsi="Thonburi" w:cs="Angsana New"/>
          <w:noProof/>
          <w:color w:val="212529"/>
          <w:sz w:val="30"/>
          <w:szCs w:val="30"/>
        </w:rPr>
        <w:drawing>
          <wp:inline distT="0" distB="0" distL="0" distR="0" wp14:anchorId="723171AD" wp14:editId="01CD595C">
            <wp:extent cx="5095875" cy="7363720"/>
            <wp:effectExtent l="0" t="0" r="0" b="8890"/>
            <wp:docPr id="4" name="Picture 4" descr="Uploa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load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13" cy="7366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0AE809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  <w:r w:rsidRPr="00611D80">
        <w:rPr>
          <w:rFonts w:ascii="Thonburi" w:eastAsia="Times New Roman" w:hAnsi="Thonburi" w:cs="Angsana New"/>
          <w:color w:val="212529"/>
          <w:sz w:val="30"/>
          <w:szCs w:val="30"/>
        </w:rPr>
        <w:t> </w:t>
      </w:r>
    </w:p>
    <w:p w14:paraId="34749B41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ตลอดระยะเวลาที่ทรงดำรงพระราชอิสริยยศ “สมเด็จพระบรมโอรสา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ธิ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ราชฯ สยามมกุฎราชกุมาร” ทรงเจริญรอยตามเบื้อง พระยุคลบาท พระบาทสมเด็จพระปรมินทร มหาภูมิพลอดุลยเดช บรมนาถบพิตรและ สมเด็จพระนางเจ้าสิริกิติ์ พระบรมราชินีนาถ ในรัชกาลที่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9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ในการบำบัดทุกข์บำรุงสุขแก่ อาณาประชาราษฎร์ ทรง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ปฎิบั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ติพระราชกรณียกิจ นานัปการ เพื่อประเทศชาติและพสกนิกรชาวไทย โดยมิได้ย่อท้อ</w:t>
      </w:r>
    </w:p>
    <w:p w14:paraId="7874DB5C" w14:textId="77777777" w:rsidR="00611D80" w:rsidRPr="00DF5511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16"/>
          <w:szCs w:val="16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 </w:t>
      </w:r>
    </w:p>
    <w:p w14:paraId="361054F4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ทั้งที่ทรงปฏิบัติแทนพระองค์ และ ทรงปฏิบัติส่วนพระองค์ ทั้งในด้านความมั่นคง ของประเทศ ด้านสังคมสงเคราะห์ การศาสนา การศึกษาและวัฒนธรรม การแพทย์และสาธารณสุข การทหาร การบิน การต่างประเทศ ฯลฯ เพื่อ ความสุขความเจริญก้าวหน้าแก่บ้านเมืองและ ประชาชนคนไทยทั้งปวง</w:t>
      </w:r>
    </w:p>
    <w:p w14:paraId="2B97EA49" w14:textId="02A9B165" w:rsidR="00611D80" w:rsidRDefault="00611D80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  <w:r w:rsidRPr="00611D80">
        <w:rPr>
          <w:rFonts w:ascii="Thonburi" w:eastAsia="Times New Roman" w:hAnsi="Thonburi" w:cs="Angsana New"/>
          <w:color w:val="212529"/>
          <w:sz w:val="30"/>
          <w:szCs w:val="30"/>
        </w:rPr>
        <w:br/>
      </w:r>
      <w:r w:rsidRPr="00611D80">
        <w:rPr>
          <w:rFonts w:ascii="Thonburi" w:eastAsia="Times New Roman" w:hAnsi="Thonburi" w:cs="Angsana New"/>
          <w:noProof/>
          <w:color w:val="212529"/>
          <w:sz w:val="30"/>
          <w:szCs w:val="30"/>
        </w:rPr>
        <w:drawing>
          <wp:inline distT="0" distB="0" distL="0" distR="0" wp14:anchorId="35BF8BFE" wp14:editId="6A9AE66B">
            <wp:extent cx="6097473" cy="2719070"/>
            <wp:effectExtent l="0" t="0" r="0" b="5080"/>
            <wp:docPr id="5" name="Picture 5" descr="Uploa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load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90" cy="2731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072FAE" w14:textId="77777777" w:rsidR="00DF5511" w:rsidRPr="00611D80" w:rsidRDefault="00DF5511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</w:p>
    <w:p w14:paraId="7E03BD98" w14:textId="2889B166" w:rsid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ดั่งพระราชดำรัสในพิธี ถวายสัตย์ปฏิญาณในการพิธีถือน้ำพิพัฒน์สัตยา ในการสถาปนาขึ้นเป็น “สมเด็จพระบรม โอรสา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ธิ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ราชฯ สยามมกุฎราชกุมาร” ความว่า “ข้าพเจ้าผู้เป็นสยามมกุฎราชกุมาร จะรักษาเกียรติยศและอริยศักดิ์ ซึ่งทรง พระกรุณาโปรดเกล้าฯ พระราชทานไว้ด้วยชีวิต จะจงรักภักดีต่อชาติบ้านเมือง จะซื่อสัตย์ ต่อประชาชนจะปฏิบัติหน้าที่ทุกอย่าง โดยเต็มกำลังสติปัญญาความสามารถและ โดยความเสียสละเพื่อความเจริญสงบสุขและ ความมั่นคงไพบูลย์ของประเทศไทย จนตราบ เท่าชีวิตร่างกายจะหาไม่”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br/>
        <w:t> </w:t>
      </w:r>
    </w:p>
    <w:p w14:paraId="45676434" w14:textId="2A7C0A0A" w:rsidR="00DF5511" w:rsidRDefault="00DF5511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7399F1BA" w14:textId="73DB7370" w:rsidR="00DF5511" w:rsidRDefault="00DF5511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44E88E17" w14:textId="289FF2AE" w:rsidR="00DF5511" w:rsidRDefault="00DF5511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1B2DCD63" w14:textId="472D1014" w:rsidR="00DF5511" w:rsidRDefault="00DF5511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26CEA330" w14:textId="03E02F40" w:rsidR="00DF5511" w:rsidRDefault="00DF5511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4A815CFA" w14:textId="5FD8BB89" w:rsidR="00BC294E" w:rsidRDefault="00BC294E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189F5302" w14:textId="33403E35" w:rsidR="00BC294E" w:rsidRDefault="00BC294E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429F3FDC" w14:textId="7261B522" w:rsidR="00BC294E" w:rsidRDefault="00BC294E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296ECDDE" w14:textId="1ADC8283" w:rsidR="00BC294E" w:rsidRDefault="00BC294E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18878C4C" w14:textId="77777777" w:rsidR="00BC294E" w:rsidRDefault="00BC294E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2253C498" w14:textId="77777777" w:rsidR="00DF5511" w:rsidRPr="00611D80" w:rsidRDefault="00DF5511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</w:p>
    <w:p w14:paraId="708D7091" w14:textId="6009CB14" w:rsidR="00611D80" w:rsidRPr="00CE42D3" w:rsidRDefault="00CE42D3" w:rsidP="00CE42D3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  <w:t>~</w:t>
      </w:r>
      <w:r>
        <w:rPr>
          <w:rFonts w:ascii="TH SarabunPSK" w:eastAsia="Times New Roman" w:hAnsi="TH SarabunPSK" w:cs="TH SarabunPSK" w:hint="cs"/>
          <w:b/>
          <w:bCs/>
          <w:color w:val="8B4513"/>
          <w:sz w:val="40"/>
          <w:szCs w:val="40"/>
          <w:cs/>
        </w:rPr>
        <w:t xml:space="preserve"> </w:t>
      </w:r>
      <w:r w:rsidR="00611D80" w:rsidRPr="00CE42D3">
        <w:rPr>
          <w:rFonts w:ascii="TH SarabunPSK" w:eastAsia="Times New Roman" w:hAnsi="TH SarabunPSK" w:cs="TH SarabunPSK"/>
          <w:b/>
          <w:bCs/>
          <w:color w:val="8B4513"/>
          <w:sz w:val="40"/>
          <w:szCs w:val="40"/>
          <w:cs/>
        </w:rPr>
        <w:t>ทรงรับขึ้นทรงราชย์</w:t>
      </w:r>
      <w:r>
        <w:rPr>
          <w:rFonts w:ascii="TH SarabunPSK" w:eastAsia="Times New Roman" w:hAnsi="TH SarabunPSK" w:cs="TH SarabunPSK" w:hint="cs"/>
          <w:b/>
          <w:bCs/>
          <w:color w:val="8B4513"/>
          <w:sz w:val="40"/>
          <w:szCs w:val="40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212529"/>
          <w:sz w:val="40"/>
          <w:szCs w:val="40"/>
        </w:rPr>
        <w:t>~</w:t>
      </w:r>
    </w:p>
    <w:p w14:paraId="7D2470B8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วันพฤหัสบดีที่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1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ธันวาคม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2559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เวลา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19.16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น. ปวงชนชาวไทยทั้งผอง ต่างปลาบปลื้มเป็นล้นพ้น เมื่อสมเด็จ พระบรมโอรสา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ธิ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ราชฯ สยามมกุฎราชกุมาร เสด็จออก ณ ห้อง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UPPER MAIN CR.M (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ห้อง วปร.) พระที่นั่งอัมพรสถาน พระราชวังดุสิต พระราชทานพระบรมราชวโรกาสให้ พล.อ.เปรม ติณ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สู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ลานนท์ ผู้สำเร็จราชการ แทนพระองค์ นายพรเพชร วิชิตชลชัย ประธานสภานิติบัญญัติแห่งชาติ พล.อ.ประยุทธ์ จันทร์โอชา นายกรัฐมนตรี และ นายวีระพล ตั้งสุวรรณ ประธานศาลฎีกา เข้าเฝ้าฯ เพื่อกราบบังคมทูลอัญเชิญพระรัชทายาทเสด็จ ขึ้นทรงราชย์เป็นรัชกาลที่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10 </w:t>
      </w:r>
    </w:p>
    <w:p w14:paraId="7A054165" w14:textId="578A8B01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16"/>
          <w:szCs w:val="16"/>
        </w:rPr>
      </w:pPr>
    </w:p>
    <w:p w14:paraId="36AAB7F4" w14:textId="77777777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พระองค์ทรงมีพระราชดำรัสตอบรับการขึ้นทรงราชย์ ความว่า “ตามที่ประธานสภานิติบัญญัติ แห่งชาติปฏิบัติหน้าที่ประธานรัฐสภาและ กล่าวในนามของปวงชนชาวไทย เชิญข้าพเจ้า ขึ้นครองราชย์เป็นพระมหากษัตริย์ ถ้าเป็น ไปตามพระราชประสงค์ของพระบาทสมเด็จ พระปรมินทรมหาภูมิพลอดุลยเดช บรมนาถ บพิตร และเป็นไปตามบทบัญญัติของกฎ มนเทียรบาลว่าด้วยการสืบราชสันตติวงศ์ กับรัฐธรรมนูญแห่งราชอาณาจักรไทยนั้น ข้าพเจ้าขอตอบรับเพื่อสนองพระราชปณิธาน และเพื่อประโยชน์ของประชาชนชาวไทย ทั้งปวง”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 </w:t>
      </w:r>
    </w:p>
    <w:p w14:paraId="4E5FD3A5" w14:textId="790399F3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16"/>
          <w:szCs w:val="16"/>
        </w:rPr>
      </w:pPr>
    </w:p>
    <w:p w14:paraId="4D475022" w14:textId="227A7BBF" w:rsidR="00611D80" w:rsidRPr="00611D80" w:rsidRDefault="00611D80" w:rsidP="00611D80">
      <w:pPr>
        <w:shd w:val="clear" w:color="auto" w:fill="FFFFFF"/>
        <w:spacing w:after="0" w:line="240" w:lineRule="auto"/>
        <w:rPr>
          <w:rFonts w:ascii="Thonburi" w:eastAsia="Times New Roman" w:hAnsi="Thonburi" w:cs="Angsana New"/>
          <w:color w:val="212529"/>
          <w:sz w:val="30"/>
          <w:szCs w:val="30"/>
        </w:rPr>
      </w:pPr>
      <w:r w:rsidRPr="00611D80">
        <w:rPr>
          <w:rFonts w:ascii="TH SarabunPSK" w:eastAsia="Times New Roman" w:hAnsi="TH SarabunPSK" w:cs="TH SarabunPSK"/>
          <w:noProof/>
          <w:color w:val="212529"/>
          <w:sz w:val="40"/>
          <w:szCs w:val="40"/>
        </w:rPr>
        <w:drawing>
          <wp:inline distT="0" distB="0" distL="0" distR="0" wp14:anchorId="5CE7D3DC" wp14:editId="0C069E15">
            <wp:extent cx="6056630" cy="2741194"/>
            <wp:effectExtent l="0" t="0" r="1270" b="2540"/>
            <wp:docPr id="6" name="Picture 6" descr="Uploa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load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15" cy="275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C33EBF" w14:textId="565EDCC1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การทุ่มเทพระวรกาย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ปฎิบั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ติพระราชกรณียกิจน้อยใหญ่ โดยมิทรงว่างเว้นของพระบาท พระบาทสมเด็จพระ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ปร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เมนทรรามาธิบดีศรีสินทรมหาวชิราลงกรณ พระว</w:t>
      </w:r>
      <w:proofErr w:type="spellStart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ชิร</w:t>
      </w:r>
      <w:proofErr w:type="spellEnd"/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เกล้าเจ้าอยู่หัว รัชกาลที่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 xml:space="preserve">10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>สะท้อนถึงพระราชหฤทัยมุ่งมั่นในการขจัดทุกข์บำรุงสุขแก่พสกนิกร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  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สมดั่งพระราช ปณิธานที่ทรงมีพระราชประสงค์ สืบสาน รักษาต่อยอด สมเด็จพระบรมชนกนาถ ในหลวงรัชกาลที่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9</w:t>
      </w:r>
    </w:p>
    <w:p w14:paraId="7D4AEB4B" w14:textId="10C4D433" w:rsidR="00611D80" w:rsidRPr="00611D80" w:rsidRDefault="00611D80" w:rsidP="00611D8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color w:val="212529"/>
          <w:sz w:val="40"/>
          <w:szCs w:val="40"/>
          <w:cs/>
        </w:rPr>
        <w:t xml:space="preserve">ชมนาทีประวัติศาสตร์ เสด็จขึ้นทรงราชย์ “สมเด็จพระเจ้าอยู่หัว” รัชกาลที่ </w:t>
      </w:r>
      <w:r w:rsidRPr="00611D80">
        <w:rPr>
          <w:rFonts w:ascii="TH SarabunPSK" w:eastAsia="Times New Roman" w:hAnsi="TH SarabunPSK" w:cs="TH SarabunPSK"/>
          <w:color w:val="212529"/>
          <w:sz w:val="40"/>
          <w:szCs w:val="40"/>
        </w:rPr>
        <w:t>10</w:t>
      </w:r>
    </w:p>
    <w:p w14:paraId="3126C35E" w14:textId="3721B17C" w:rsidR="00DF5511" w:rsidRPr="00611D80" w:rsidRDefault="00611D80" w:rsidP="00611D80">
      <w:pPr>
        <w:shd w:val="clear" w:color="auto" w:fill="FFFFFF"/>
        <w:spacing w:line="240" w:lineRule="auto"/>
        <w:rPr>
          <w:rFonts w:ascii="TH SarabunPSK" w:eastAsia="Times New Roman" w:hAnsi="TH SarabunPSK" w:cs="TH SarabunPSK"/>
          <w:color w:val="212529"/>
          <w:sz w:val="40"/>
          <w:szCs w:val="40"/>
        </w:rPr>
      </w:pPr>
      <w:r w:rsidRPr="00611D80">
        <w:rPr>
          <w:rFonts w:ascii="TH SarabunPSK" w:eastAsia="Times New Roman" w:hAnsi="TH SarabunPSK" w:cs="TH SarabunPSK"/>
          <w:b/>
          <w:bCs/>
          <w:color w:val="8B4513"/>
          <w:sz w:val="40"/>
          <w:szCs w:val="40"/>
          <w:cs/>
        </w:rPr>
        <w:t>ขอพระองค์ทรงพระเจริญ</w:t>
      </w:r>
    </w:p>
    <w:p w14:paraId="0B268661" w14:textId="77777777" w:rsidR="00B3390B" w:rsidRPr="006438C4" w:rsidRDefault="00B3390B" w:rsidP="00BC294E">
      <w:pPr>
        <w:pStyle w:val="a3"/>
        <w:jc w:val="right"/>
        <w:rPr>
          <w:rFonts w:ascii="TH SarabunPSK" w:hAnsi="TH SarabunPSK" w:cs="TH SarabunPSK"/>
          <w:b/>
          <w:bCs/>
          <w:sz w:val="28"/>
        </w:rPr>
      </w:pPr>
      <w:r w:rsidRPr="006438C4">
        <w:rPr>
          <w:rFonts w:ascii="TH SarabunPSK" w:hAnsi="TH SarabunPSK" w:cs="TH SarabunPSK"/>
          <w:b/>
          <w:bCs/>
          <w:sz w:val="28"/>
          <w:cs/>
        </w:rPr>
        <w:t>โดย กองการศึกษา ศาสนาและวัฒนธรรม องค์การบริหารส่วนตำบลโนนเมืองพัฒนา</w:t>
      </w:r>
    </w:p>
    <w:p w14:paraId="5FFE004B" w14:textId="77777777" w:rsidR="00B3390B" w:rsidRPr="00E6557F" w:rsidRDefault="00B3390B" w:rsidP="00BC294E">
      <w:pPr>
        <w:pStyle w:val="a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6438C4">
        <w:rPr>
          <w:rFonts w:ascii="TH SarabunPSK" w:hAnsi="TH SarabunPSK" w:cs="TH SarabunPSK"/>
          <w:b/>
          <w:bCs/>
          <w:sz w:val="28"/>
          <w:cs/>
        </w:rPr>
        <w:t xml:space="preserve">อ้างอิงข้อมูล: </w:t>
      </w:r>
      <w:hyperlink r:id="rId10" w:history="1">
        <w:r w:rsidRPr="006438C4">
          <w:rPr>
            <w:rStyle w:val="a4"/>
            <w:rFonts w:ascii="TH SarabunPSK" w:hAnsi="TH SarabunPSK" w:cs="TH SarabunPSK"/>
            <w:b/>
            <w:bCs/>
            <w:sz w:val="28"/>
          </w:rPr>
          <w:t>http://event.sanook.com/day/ploughing/</w:t>
        </w:r>
      </w:hyperlink>
    </w:p>
    <w:p w14:paraId="2E5E1AE8" w14:textId="77777777" w:rsidR="00B3390B" w:rsidRPr="00BC294E" w:rsidRDefault="00B3390B" w:rsidP="00BC294E">
      <w:pPr>
        <w:pStyle w:val="a3"/>
        <w:jc w:val="right"/>
        <w:rPr>
          <w:rFonts w:ascii="TH SarabunPSK" w:hAnsi="TH SarabunPSK" w:cs="TH SarabunPSK"/>
          <w:b/>
          <w:bCs/>
          <w:sz w:val="28"/>
        </w:rPr>
      </w:pPr>
    </w:p>
    <w:p w14:paraId="6B3B1211" w14:textId="77777777" w:rsidR="00B3390B" w:rsidRPr="00BC294E" w:rsidRDefault="00B3390B" w:rsidP="00BC294E">
      <w:pPr>
        <w:pStyle w:val="a3"/>
        <w:jc w:val="right"/>
        <w:rPr>
          <w:rFonts w:ascii="TH SarabunPSK" w:hAnsi="TH SarabunPSK" w:cs="TH SarabunPSK"/>
          <w:sz w:val="28"/>
          <w:cs/>
        </w:rPr>
      </w:pPr>
    </w:p>
    <w:p w14:paraId="01E8DEF3" w14:textId="77777777" w:rsidR="00611D80" w:rsidRPr="00BC294E" w:rsidRDefault="00611D80" w:rsidP="00BC294E">
      <w:pPr>
        <w:jc w:val="right"/>
        <w:rPr>
          <w:rFonts w:ascii="TH SarabunPSK" w:hAnsi="TH SarabunPSK" w:cs="TH SarabunPSK"/>
          <w:sz w:val="28"/>
          <w:cs/>
        </w:rPr>
      </w:pPr>
    </w:p>
    <w:sectPr w:rsidR="00611D80" w:rsidRPr="00BC294E" w:rsidSect="00E6557F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onburi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D80"/>
    <w:rsid w:val="00256B1E"/>
    <w:rsid w:val="00360184"/>
    <w:rsid w:val="00611D80"/>
    <w:rsid w:val="006438C4"/>
    <w:rsid w:val="009819F8"/>
    <w:rsid w:val="00B3390B"/>
    <w:rsid w:val="00BC294E"/>
    <w:rsid w:val="00CE42D3"/>
    <w:rsid w:val="00DF5511"/>
    <w:rsid w:val="00E6557F"/>
    <w:rsid w:val="00EA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AD1F1"/>
  <w15:chartTrackingRefBased/>
  <w15:docId w15:val="{C3DE56AA-04C4-4FAE-A119-BCA3CFCE1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390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339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0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017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0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6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event.sanook.com/day/ploughing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637</Words>
  <Characters>3631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2" baseType="lpstr">
      <vt:lpstr/>
      <vt:lpstr>    วันพฤหัสบดี ที่ 28 กรกฎาคม 2565 วันเฉลิมพระชนมพรรษา พระบาทสมเด็จพระปรเมนทรรามาธิ</vt:lpstr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2022-07-22T07:45:00Z</dcterms:created>
  <dcterms:modified xsi:type="dcterms:W3CDTF">2022-07-22T07:45:00Z</dcterms:modified>
</cp:coreProperties>
</file>